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68C3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/>
        <w:ind w:left="0" w:leftChars="0" w:right="0" w:firstLine="0" w:firstLineChars="0"/>
        <w:jc w:val="center"/>
        <w:rPr>
          <w:rStyle w:val="6"/>
          <w:rFonts w:hint="eastAsia" w:ascii="宋体" w:hAnsi="宋体" w:eastAsia="宋体" w:cs="宋体"/>
          <w:b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33"/>
          <w:szCs w:val="33"/>
          <w:bdr w:val="none" w:color="auto" w:sz="0" w:space="0"/>
          <w:shd w:val="clear" w:fill="FFFFFF"/>
        </w:rPr>
        <w:t>平台收费说明</w:t>
      </w:r>
    </w:p>
    <w:p w14:paraId="1B64593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平台会员收费说明：</w:t>
      </w:r>
    </w:p>
    <w:p w14:paraId="64F3610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供应商会员年度服务费为2000元/年。</w:t>
      </w:r>
    </w:p>
    <w:p w14:paraId="615FE3E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6"/>
          <w:rFonts w:ascii="Arial" w:hAnsi="Arial" w:eastAsia="宋体" w:cs="Arial"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CA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数字证书收费说明：</w:t>
      </w:r>
    </w:p>
    <w:p w14:paraId="10922E2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宋体" w:cs="Arial"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CA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数字证书首年办理及续费的费用均为</w:t>
      </w:r>
      <w:r>
        <w:rPr>
          <w:rFonts w:hint="default" w:ascii="Arial" w:hAnsi="Arial" w:eastAsia="宋体" w:cs="Arial"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300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元</w:t>
      </w:r>
      <w:r>
        <w:rPr>
          <w:rFonts w:hint="default" w:ascii="Arial" w:hAnsi="Arial" w:eastAsia="宋体" w:cs="Arial"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/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年。</w:t>
      </w:r>
    </w:p>
    <w:p w14:paraId="3E52FFD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 </w:t>
      </w:r>
    </w:p>
    <w:p w14:paraId="3A14572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收费标准后续更新，请关注平台通告。</w:t>
      </w:r>
    </w:p>
    <w:p w14:paraId="480890B8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lOGJlNmZiYjNmOTVhMGRkMWIxOWQ5NzZkZDIzMTMifQ=="/>
  </w:docVars>
  <w:rsids>
    <w:rsidRoot w:val="00000000"/>
    <w:rsid w:val="440611ED"/>
    <w:rsid w:val="46A44B42"/>
    <w:rsid w:val="56662CBD"/>
    <w:rsid w:val="5CAA3BE3"/>
    <w:rsid w:val="6B7C0A46"/>
    <w:rsid w:val="707B223C"/>
    <w:rsid w:val="7D5B41D7"/>
    <w:rsid w:val="7F415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360" w:lineRule="auto"/>
      <w:ind w:firstLine="400" w:firstLineChars="200"/>
      <w:jc w:val="both"/>
      <w:textAlignment w:val="baseline"/>
    </w:pPr>
    <w:rPr>
      <w:rFonts w:ascii="Arial" w:hAnsi="Arial" w:eastAsia="宋体" w:cs="Arial"/>
      <w:snapToGrid w:val="0"/>
      <w:color w:val="000000"/>
      <w:kern w:val="0"/>
      <w:sz w:val="24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560" w:lineRule="exact"/>
      <w:jc w:val="center"/>
      <w:outlineLvl w:val="1"/>
    </w:pPr>
    <w:rPr>
      <w:b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</Words>
  <Characters>87</Characters>
  <Lines>0</Lines>
  <Paragraphs>0</Paragraphs>
  <TotalTime>70</TotalTime>
  <ScaleCrop>false</ScaleCrop>
  <LinksUpToDate>false</LinksUpToDate>
  <CharactersWithSpaces>87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2024-11-18T00:23:00Z</dcterms:created>
  <dc:creator>Administrator</dc:creator>
  <cp:lastModifiedBy>刘东旭</cp:lastModifiedBy>
  <dcterms:modified xsi:type="dcterms:W3CDTF">2025-09-12T06:46:05Z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5DAA07FEFF204E5E90B63F74C86FC3C9_13</vt:lpwstr>
  </property>
  <property fmtid="{D5CDD505-2E9C-101B-9397-08002B2CF9AE}" pid="4" name="KSOTemplateDocerSaveRecord">
    <vt:lpwstr>eyJoZGlkIjoiNTRmY2IxMDg2NDM2NWE1YjNhZDJhNWQ1ODhkZWEzYWUiLCJ1c2VySWQiOiIzOTgxNjY4NzgifQ==</vt:lpwstr>
  </property>
</Properties>
</file>